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FC7C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0808639" wp14:editId="0DAA3611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7366FBEF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50DBE653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1F1FEA93" w14:textId="77777777" w:rsidR="00FE2987" w:rsidRDefault="00FE2987" w:rsidP="00866E94">
      <w:pPr>
        <w:ind w:left="-900" w:firstLine="900"/>
        <w:jc w:val="center"/>
      </w:pPr>
    </w:p>
    <w:p w14:paraId="2676DCE0" w14:textId="77777777" w:rsidR="00FE2987" w:rsidRDefault="00FE2987" w:rsidP="00FE2987">
      <w:pPr>
        <w:ind w:left="-900" w:firstLine="900"/>
        <w:rPr>
          <w:b/>
        </w:rPr>
      </w:pPr>
    </w:p>
    <w:p w14:paraId="39043E30" w14:textId="77777777" w:rsidR="00FE2987" w:rsidRDefault="00FE2987" w:rsidP="00FE2987">
      <w:pPr>
        <w:ind w:left="-900" w:firstLine="900"/>
        <w:rPr>
          <w:b/>
        </w:rPr>
      </w:pPr>
    </w:p>
    <w:p w14:paraId="72D295D8" w14:textId="77777777" w:rsidR="00FE2987" w:rsidRDefault="00FE2987" w:rsidP="00FE2987">
      <w:pPr>
        <w:ind w:left="-900" w:firstLine="900"/>
        <w:rPr>
          <w:b/>
        </w:rPr>
      </w:pPr>
    </w:p>
    <w:p w14:paraId="13CB7A94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02A4408" w14:textId="1323CD48" w:rsidR="00994FC9" w:rsidRDefault="00A529BF" w:rsidP="00A529BF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14:paraId="5F8709D0" w14:textId="38DB3EAF" w:rsidR="00A529BF" w:rsidRDefault="00A529BF" w:rsidP="00A529BF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B22A57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22A57">
        <w:rPr>
          <w:sz w:val="28"/>
          <w:szCs w:val="28"/>
        </w:rPr>
        <w:t>5</w:t>
      </w:r>
      <w:r>
        <w:rPr>
          <w:sz w:val="28"/>
          <w:szCs w:val="28"/>
        </w:rPr>
        <w:t>, 2023 @ 7:00 PM</w:t>
      </w:r>
    </w:p>
    <w:p w14:paraId="2B404A81" w14:textId="7BC50A50" w:rsidR="00A529BF" w:rsidRDefault="00A529BF" w:rsidP="00A529BF">
      <w:pPr>
        <w:jc w:val="center"/>
        <w:rPr>
          <w:sz w:val="28"/>
          <w:szCs w:val="28"/>
        </w:rPr>
      </w:pPr>
      <w:r>
        <w:rPr>
          <w:sz w:val="28"/>
          <w:szCs w:val="28"/>
        </w:rPr>
        <w:t>Poestenkill Town Hall</w:t>
      </w:r>
    </w:p>
    <w:p w14:paraId="51299992" w14:textId="3895C7BB" w:rsidR="00A529BF" w:rsidRDefault="00A529BF" w:rsidP="00A52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(DRAFT)</w:t>
      </w:r>
    </w:p>
    <w:p w14:paraId="651C24DA" w14:textId="03BEA9D3" w:rsidR="00A529BF" w:rsidRDefault="00A529BF" w:rsidP="00A529BF">
      <w:pPr>
        <w:jc w:val="center"/>
        <w:rPr>
          <w:b/>
          <w:bCs/>
          <w:sz w:val="28"/>
          <w:szCs w:val="28"/>
        </w:rPr>
      </w:pPr>
    </w:p>
    <w:p w14:paraId="5B90AE10" w14:textId="20483868" w:rsidR="00A529BF" w:rsidRDefault="00A529BF" w:rsidP="00A529B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Attendees: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Non-voting:</w:t>
      </w:r>
    </w:p>
    <w:p w14:paraId="0DA8BDF5" w14:textId="6C768F55" w:rsidR="00A529BF" w:rsidRDefault="00B22A57" w:rsidP="00A529BF">
      <w:pPr>
        <w:rPr>
          <w:sz w:val="24"/>
          <w:szCs w:val="24"/>
        </w:rPr>
      </w:pPr>
      <w:r>
        <w:rPr>
          <w:sz w:val="24"/>
          <w:szCs w:val="24"/>
        </w:rPr>
        <w:t>Tom Russell,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Lawrence Howard, ESQ.</w:t>
      </w:r>
    </w:p>
    <w:p w14:paraId="6E72597E" w14:textId="61A084C5" w:rsidR="00592922" w:rsidRDefault="00B22A57" w:rsidP="00A529BF">
      <w:pPr>
        <w:rPr>
          <w:sz w:val="24"/>
          <w:szCs w:val="24"/>
        </w:rPr>
      </w:pPr>
      <w:r>
        <w:rPr>
          <w:sz w:val="24"/>
          <w:szCs w:val="24"/>
        </w:rPr>
        <w:t>Don Heckelman</w:t>
      </w:r>
      <w:r w:rsidR="00592922">
        <w:rPr>
          <w:sz w:val="24"/>
          <w:szCs w:val="24"/>
        </w:rPr>
        <w:tab/>
      </w:r>
      <w:r w:rsidR="00592922">
        <w:rPr>
          <w:sz w:val="24"/>
          <w:szCs w:val="24"/>
        </w:rPr>
        <w:tab/>
      </w:r>
      <w:r w:rsidR="00592922">
        <w:rPr>
          <w:sz w:val="24"/>
          <w:szCs w:val="24"/>
        </w:rPr>
        <w:tab/>
      </w:r>
      <w:r w:rsidR="00592922">
        <w:rPr>
          <w:sz w:val="24"/>
          <w:szCs w:val="24"/>
        </w:rPr>
        <w:tab/>
      </w:r>
      <w:r w:rsidR="00592922">
        <w:rPr>
          <w:sz w:val="24"/>
          <w:szCs w:val="24"/>
        </w:rPr>
        <w:tab/>
      </w:r>
      <w:r w:rsidR="00592922">
        <w:rPr>
          <w:sz w:val="24"/>
          <w:szCs w:val="24"/>
        </w:rPr>
        <w:tab/>
        <w:t>Stephanie Volkmann, Clerk</w:t>
      </w:r>
    </w:p>
    <w:p w14:paraId="3018FA46" w14:textId="6BE5EAEC" w:rsidR="00592922" w:rsidRDefault="00592922" w:rsidP="00A529BF">
      <w:pPr>
        <w:rPr>
          <w:sz w:val="24"/>
          <w:szCs w:val="24"/>
        </w:rPr>
      </w:pPr>
      <w:r>
        <w:rPr>
          <w:sz w:val="24"/>
          <w:szCs w:val="24"/>
        </w:rPr>
        <w:t>Steve Valente</w:t>
      </w:r>
    </w:p>
    <w:p w14:paraId="72337BF9" w14:textId="02DE1527" w:rsidR="00592922" w:rsidRPr="00592922" w:rsidRDefault="00592922" w:rsidP="00A529B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Harvey Teal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2922">
        <w:rPr>
          <w:b/>
          <w:bCs/>
          <w:sz w:val="24"/>
          <w:szCs w:val="24"/>
          <w:u w:val="single"/>
        </w:rPr>
        <w:t>Absentee:</w:t>
      </w:r>
    </w:p>
    <w:p w14:paraId="7D45E7DF" w14:textId="56C13DCE" w:rsidR="00592922" w:rsidRDefault="00592922" w:rsidP="00A529BF">
      <w:pPr>
        <w:rPr>
          <w:sz w:val="24"/>
          <w:szCs w:val="24"/>
        </w:rPr>
      </w:pPr>
      <w:r>
        <w:rPr>
          <w:sz w:val="24"/>
          <w:szCs w:val="24"/>
        </w:rPr>
        <w:t>Vicki Spring, Alternate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Burzesi</w:t>
      </w:r>
    </w:p>
    <w:p w14:paraId="2218B562" w14:textId="267CC284" w:rsidR="00592922" w:rsidRDefault="00592922" w:rsidP="00A529BF">
      <w:pPr>
        <w:rPr>
          <w:sz w:val="24"/>
          <w:szCs w:val="24"/>
        </w:rPr>
      </w:pPr>
      <w:r>
        <w:rPr>
          <w:sz w:val="24"/>
          <w:szCs w:val="24"/>
        </w:rPr>
        <w:t>Jeff Briggs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Daniel</w:t>
      </w:r>
    </w:p>
    <w:p w14:paraId="4FF9BF07" w14:textId="3B225599" w:rsidR="00A529BF" w:rsidRDefault="00A529BF" w:rsidP="00A529BF">
      <w:pPr>
        <w:rPr>
          <w:b/>
          <w:bCs/>
          <w:sz w:val="28"/>
          <w:szCs w:val="28"/>
        </w:rPr>
      </w:pPr>
    </w:p>
    <w:p w14:paraId="748A4B90" w14:textId="5B250209" w:rsidR="00A529BF" w:rsidRDefault="00592922" w:rsidP="00592922">
      <w:pPr>
        <w:pStyle w:val="ListParagraph"/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7:03 PM - </w:t>
      </w:r>
      <w:r w:rsidR="00A529BF">
        <w:rPr>
          <w:b/>
          <w:bCs/>
          <w:sz w:val="28"/>
          <w:szCs w:val="28"/>
        </w:rPr>
        <w:t>Pledge of Allegiance</w:t>
      </w:r>
    </w:p>
    <w:p w14:paraId="4D59FEB4" w14:textId="06CEB818" w:rsidR="00A529BF" w:rsidRDefault="00A529BF" w:rsidP="00A529BF">
      <w:pPr>
        <w:pStyle w:val="ListParagraph"/>
        <w:ind w:left="1020"/>
        <w:rPr>
          <w:sz w:val="28"/>
          <w:szCs w:val="28"/>
        </w:rPr>
      </w:pPr>
    </w:p>
    <w:p w14:paraId="43792F82" w14:textId="1B20704F" w:rsidR="00A529BF" w:rsidRDefault="00A529BF" w:rsidP="00A529BF">
      <w:pPr>
        <w:pStyle w:val="ListParagraph"/>
        <w:ind w:left="1020"/>
        <w:rPr>
          <w:sz w:val="28"/>
          <w:szCs w:val="28"/>
        </w:rPr>
      </w:pPr>
    </w:p>
    <w:p w14:paraId="4681579F" w14:textId="7FC38F33" w:rsidR="00A529BF" w:rsidRPr="00592922" w:rsidRDefault="00A529BF" w:rsidP="00A529BF">
      <w:pPr>
        <w:pStyle w:val="ListParagraph"/>
        <w:ind w:left="90"/>
        <w:rPr>
          <w:b/>
          <w:bCs/>
          <w:sz w:val="24"/>
          <w:szCs w:val="24"/>
          <w:u w:val="single"/>
        </w:rPr>
      </w:pPr>
      <w:proofErr w:type="gramStart"/>
      <w:r w:rsidRPr="00592922">
        <w:rPr>
          <w:b/>
          <w:bCs/>
          <w:sz w:val="24"/>
          <w:szCs w:val="24"/>
          <w:u w:val="single"/>
        </w:rPr>
        <w:t>Minutes;</w:t>
      </w:r>
      <w:proofErr w:type="gramEnd"/>
    </w:p>
    <w:p w14:paraId="0C5983F4" w14:textId="764E9C01" w:rsidR="00A529BF" w:rsidRDefault="00A529BF" w:rsidP="00A529BF">
      <w:pPr>
        <w:pStyle w:val="ListParagraph"/>
        <w:ind w:left="90"/>
        <w:rPr>
          <w:sz w:val="24"/>
          <w:szCs w:val="24"/>
        </w:rPr>
      </w:pPr>
    </w:p>
    <w:p w14:paraId="40C3C47B" w14:textId="0438D562" w:rsidR="00A529BF" w:rsidRDefault="00A529BF" w:rsidP="00A529BF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Meeting Minutes from </w:t>
      </w:r>
      <w:r w:rsidR="0068503C">
        <w:rPr>
          <w:sz w:val="24"/>
          <w:szCs w:val="24"/>
        </w:rPr>
        <w:t>June 6</w:t>
      </w:r>
      <w:r>
        <w:rPr>
          <w:sz w:val="24"/>
          <w:szCs w:val="24"/>
        </w:rPr>
        <w:t xml:space="preserve">, 2023 were reviewed.  Motion to accept the minutes was made by Member </w:t>
      </w:r>
      <w:r w:rsidR="00592922">
        <w:rPr>
          <w:sz w:val="24"/>
          <w:szCs w:val="24"/>
        </w:rPr>
        <w:t>Valente</w:t>
      </w:r>
      <w:r>
        <w:rPr>
          <w:sz w:val="24"/>
          <w:szCs w:val="24"/>
        </w:rPr>
        <w:t xml:space="preserve"> and seconded by Member </w:t>
      </w:r>
      <w:r w:rsidR="00592922">
        <w:rPr>
          <w:sz w:val="24"/>
          <w:szCs w:val="24"/>
        </w:rPr>
        <w:t>Briggs</w:t>
      </w:r>
      <w:r>
        <w:rPr>
          <w:sz w:val="24"/>
          <w:szCs w:val="24"/>
        </w:rPr>
        <w:t xml:space="preserve"> and approved with a vote of (</w:t>
      </w:r>
      <w:r w:rsidR="00592922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</w:t>
      </w:r>
      <w:r w:rsidR="00592922">
        <w:rPr>
          <w:sz w:val="24"/>
          <w:szCs w:val="24"/>
        </w:rPr>
        <w:t>0</w:t>
      </w:r>
      <w:r>
        <w:rPr>
          <w:sz w:val="24"/>
          <w:szCs w:val="24"/>
        </w:rPr>
        <w:t>) nays and (</w:t>
      </w:r>
      <w:r w:rsidR="00592922">
        <w:rPr>
          <w:sz w:val="24"/>
          <w:szCs w:val="24"/>
        </w:rPr>
        <w:t>0</w:t>
      </w:r>
      <w:r>
        <w:rPr>
          <w:sz w:val="24"/>
          <w:szCs w:val="24"/>
        </w:rPr>
        <w:t>) abstentions.</w:t>
      </w:r>
    </w:p>
    <w:p w14:paraId="5D380342" w14:textId="77777777" w:rsidR="00592922" w:rsidRDefault="00592922" w:rsidP="00A529BF">
      <w:pPr>
        <w:pStyle w:val="ListParagraph"/>
        <w:ind w:left="90"/>
        <w:rPr>
          <w:sz w:val="24"/>
          <w:szCs w:val="24"/>
        </w:rPr>
      </w:pPr>
    </w:p>
    <w:p w14:paraId="6E810995" w14:textId="67599D3A" w:rsidR="0054042A" w:rsidRDefault="0054042A" w:rsidP="00A529BF">
      <w:pPr>
        <w:pStyle w:val="ListParagraph"/>
        <w:ind w:left="90"/>
        <w:rPr>
          <w:sz w:val="24"/>
          <w:szCs w:val="24"/>
        </w:rPr>
      </w:pPr>
    </w:p>
    <w:p w14:paraId="2FCDCC8F" w14:textId="2350F69C" w:rsidR="00A529BF" w:rsidRDefault="00592922" w:rsidP="00A529BF">
      <w:pPr>
        <w:pStyle w:val="ListParagraph"/>
        <w:ind w:left="9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Hearing</w:t>
      </w:r>
      <w:r w:rsidR="0054042A">
        <w:rPr>
          <w:b/>
          <w:bCs/>
          <w:sz w:val="24"/>
          <w:szCs w:val="24"/>
          <w:u w:val="single"/>
        </w:rPr>
        <w:t>:</w:t>
      </w:r>
    </w:p>
    <w:p w14:paraId="2C7A60D6" w14:textId="6DE1C61C" w:rsidR="0054042A" w:rsidRDefault="0054042A" w:rsidP="00A529BF">
      <w:pPr>
        <w:pStyle w:val="ListParagraph"/>
        <w:ind w:left="90"/>
        <w:rPr>
          <w:b/>
          <w:bCs/>
          <w:sz w:val="24"/>
          <w:szCs w:val="24"/>
          <w:u w:val="single"/>
        </w:rPr>
      </w:pPr>
    </w:p>
    <w:p w14:paraId="097A1CA2" w14:textId="0316B55F" w:rsidR="0054042A" w:rsidRDefault="00A21B49" w:rsidP="00A529BF">
      <w:pPr>
        <w:pStyle w:val="ListParagraph"/>
        <w:ind w:left="90"/>
        <w:rPr>
          <w:b/>
          <w:bCs/>
          <w:sz w:val="24"/>
          <w:szCs w:val="24"/>
          <w:u w:val="single"/>
        </w:rPr>
      </w:pPr>
      <w:r w:rsidRPr="00A21B49">
        <w:rPr>
          <w:b/>
          <w:bCs/>
          <w:sz w:val="24"/>
          <w:szCs w:val="24"/>
          <w:u w:val="single"/>
        </w:rPr>
        <w:t xml:space="preserve">Kevin W. </w:t>
      </w:r>
      <w:proofErr w:type="spellStart"/>
      <w:r w:rsidRPr="00A21B49">
        <w:rPr>
          <w:b/>
          <w:bCs/>
          <w:sz w:val="24"/>
          <w:szCs w:val="24"/>
          <w:u w:val="single"/>
        </w:rPr>
        <w:t>Kronau</w:t>
      </w:r>
      <w:proofErr w:type="spellEnd"/>
      <w:r w:rsidRPr="00A21B49">
        <w:rPr>
          <w:b/>
          <w:bCs/>
          <w:sz w:val="24"/>
          <w:szCs w:val="24"/>
          <w:u w:val="single"/>
        </w:rPr>
        <w:t xml:space="preserve"> Sr.</w:t>
      </w:r>
      <w:r>
        <w:rPr>
          <w:b/>
          <w:bCs/>
          <w:sz w:val="24"/>
          <w:szCs w:val="24"/>
          <w:u w:val="single"/>
        </w:rPr>
        <w:t>:</w:t>
      </w:r>
    </w:p>
    <w:p w14:paraId="1938BB41" w14:textId="307479DE" w:rsidR="00A21B49" w:rsidRDefault="00A21B49" w:rsidP="00A529BF">
      <w:pPr>
        <w:pStyle w:val="ListParagraph"/>
        <w:ind w:left="90"/>
        <w:rPr>
          <w:b/>
          <w:bCs/>
          <w:sz w:val="24"/>
          <w:szCs w:val="24"/>
          <w:u w:val="single"/>
        </w:rPr>
      </w:pPr>
    </w:p>
    <w:p w14:paraId="7F740E8A" w14:textId="0D754B6F" w:rsidR="00A21B49" w:rsidRDefault="00A21B49" w:rsidP="00A529BF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Kronau</w:t>
      </w:r>
      <w:proofErr w:type="spellEnd"/>
      <w:r>
        <w:rPr>
          <w:sz w:val="24"/>
          <w:szCs w:val="24"/>
        </w:rPr>
        <w:t xml:space="preserve"> submit</w:t>
      </w:r>
      <w:r w:rsidR="0068503C">
        <w:rPr>
          <w:sz w:val="24"/>
          <w:szCs w:val="24"/>
        </w:rPr>
        <w:t>ted</w:t>
      </w:r>
      <w:r>
        <w:rPr>
          <w:sz w:val="24"/>
          <w:szCs w:val="24"/>
        </w:rPr>
        <w:t xml:space="preserve"> a Special Use Permit for a Mining renewal </w:t>
      </w:r>
      <w:r w:rsidR="00DF1A6C">
        <w:rPr>
          <w:sz w:val="24"/>
          <w:szCs w:val="24"/>
        </w:rPr>
        <w:t xml:space="preserve">for (5) Five </w:t>
      </w:r>
      <w:r w:rsidR="00592922">
        <w:rPr>
          <w:sz w:val="24"/>
          <w:szCs w:val="24"/>
        </w:rPr>
        <w:t>years dated</w:t>
      </w:r>
      <w:r w:rsidR="00DF1A6C">
        <w:rPr>
          <w:sz w:val="24"/>
          <w:szCs w:val="24"/>
        </w:rPr>
        <w:t xml:space="preserve"> February 15, 2023 to February 16, 2028 </w:t>
      </w:r>
      <w:r>
        <w:rPr>
          <w:sz w:val="24"/>
          <w:szCs w:val="24"/>
        </w:rPr>
        <w:t xml:space="preserve">on Deer Creek Mine located on White Church Road (NYS Route </w:t>
      </w:r>
      <w:r w:rsidR="0005365B">
        <w:rPr>
          <w:sz w:val="24"/>
          <w:szCs w:val="24"/>
        </w:rPr>
        <w:t>3</w:t>
      </w:r>
      <w:r>
        <w:rPr>
          <w:sz w:val="24"/>
          <w:szCs w:val="24"/>
        </w:rPr>
        <w:t>51)</w:t>
      </w:r>
      <w:r w:rsidR="00592922">
        <w:rPr>
          <w:sz w:val="24"/>
          <w:szCs w:val="24"/>
        </w:rPr>
        <w:t xml:space="preserve"> th</w:t>
      </w:r>
      <w:r w:rsidR="0068503C">
        <w:rPr>
          <w:sz w:val="24"/>
          <w:szCs w:val="24"/>
        </w:rPr>
        <w:t>is</w:t>
      </w:r>
      <w:r w:rsidR="00592922">
        <w:rPr>
          <w:sz w:val="24"/>
          <w:szCs w:val="24"/>
        </w:rPr>
        <w:t xml:space="preserve"> runs concurrent with his DEC permit.</w:t>
      </w:r>
    </w:p>
    <w:p w14:paraId="4DBEFA8F" w14:textId="329F0D80" w:rsidR="00592922" w:rsidRDefault="00592922" w:rsidP="00A529BF">
      <w:pPr>
        <w:pStyle w:val="ListParagraph"/>
        <w:ind w:left="90"/>
        <w:rPr>
          <w:sz w:val="24"/>
          <w:szCs w:val="24"/>
        </w:rPr>
      </w:pPr>
    </w:p>
    <w:p w14:paraId="3AC17690" w14:textId="77777777" w:rsidR="00472A6C" w:rsidRDefault="00592922" w:rsidP="00472A6C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There were a few </w:t>
      </w:r>
      <w:r w:rsidR="00187F80">
        <w:rPr>
          <w:sz w:val="24"/>
          <w:szCs w:val="24"/>
        </w:rPr>
        <w:t>abutting</w:t>
      </w:r>
      <w:r>
        <w:rPr>
          <w:sz w:val="24"/>
          <w:szCs w:val="24"/>
        </w:rPr>
        <w:t xml:space="preserve"> residents that had some concerns</w:t>
      </w:r>
    </w:p>
    <w:p w14:paraId="49223A28" w14:textId="1BD87C97" w:rsidR="00592922" w:rsidRDefault="0068503C" w:rsidP="00472A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</w:t>
      </w:r>
      <w:r w:rsidR="00472A6C">
        <w:rPr>
          <w:sz w:val="24"/>
          <w:szCs w:val="24"/>
        </w:rPr>
        <w:t xml:space="preserve"> th</w:t>
      </w:r>
      <w:r w:rsidR="00592922">
        <w:rPr>
          <w:sz w:val="24"/>
          <w:szCs w:val="24"/>
        </w:rPr>
        <w:t xml:space="preserve">e tree boundary going to remain the same? Mr. </w:t>
      </w:r>
      <w:proofErr w:type="spellStart"/>
      <w:r w:rsidR="00592922">
        <w:rPr>
          <w:sz w:val="24"/>
          <w:szCs w:val="24"/>
        </w:rPr>
        <w:t>Kronau</w:t>
      </w:r>
      <w:proofErr w:type="spellEnd"/>
      <w:r w:rsidR="00592922">
        <w:rPr>
          <w:sz w:val="24"/>
          <w:szCs w:val="24"/>
        </w:rPr>
        <w:t xml:space="preserve"> stated that the </w:t>
      </w:r>
      <w:r w:rsidR="00592922">
        <w:rPr>
          <w:sz w:val="24"/>
          <w:szCs w:val="24"/>
        </w:rPr>
        <w:tab/>
      </w:r>
      <w:r w:rsidR="00472A6C">
        <w:rPr>
          <w:sz w:val="24"/>
          <w:szCs w:val="24"/>
        </w:rPr>
        <w:t xml:space="preserve">       </w:t>
      </w:r>
      <w:r w:rsidR="00472A6C">
        <w:rPr>
          <w:sz w:val="24"/>
          <w:szCs w:val="24"/>
        </w:rPr>
        <w:tab/>
      </w:r>
      <w:r w:rsidR="00592922">
        <w:rPr>
          <w:sz w:val="24"/>
          <w:szCs w:val="24"/>
        </w:rPr>
        <w:t>permit does allow some of the trees to be removed.</w:t>
      </w:r>
    </w:p>
    <w:p w14:paraId="0A241735" w14:textId="6D08AABA" w:rsidR="00592922" w:rsidRDefault="00592922" w:rsidP="00472A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the yards </w:t>
      </w:r>
      <w:r w:rsidR="00643CDA">
        <w:rPr>
          <w:sz w:val="24"/>
          <w:szCs w:val="24"/>
        </w:rPr>
        <w:t>be going</w:t>
      </w:r>
      <w:r>
        <w:rPr>
          <w:sz w:val="24"/>
          <w:szCs w:val="24"/>
        </w:rPr>
        <w:t xml:space="preserve"> to</w:t>
      </w:r>
      <w:r w:rsidR="00643CDA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level as product is removed</w:t>
      </w:r>
      <w:r w:rsidR="00643CDA">
        <w:rPr>
          <w:sz w:val="24"/>
          <w:szCs w:val="24"/>
        </w:rPr>
        <w:t xml:space="preserve">? Mr. </w:t>
      </w:r>
      <w:proofErr w:type="spellStart"/>
      <w:r w:rsidR="00643CDA">
        <w:rPr>
          <w:sz w:val="24"/>
          <w:szCs w:val="24"/>
        </w:rPr>
        <w:t>Kronau</w:t>
      </w:r>
      <w:proofErr w:type="spellEnd"/>
      <w:r w:rsidR="00643CDA">
        <w:rPr>
          <w:sz w:val="24"/>
          <w:szCs w:val="24"/>
        </w:rPr>
        <w:t xml:space="preserve"> will </w:t>
      </w:r>
      <w:r w:rsidR="00643CDA">
        <w:rPr>
          <w:sz w:val="24"/>
          <w:szCs w:val="24"/>
        </w:rPr>
        <w:tab/>
        <w:t>always keep a berm there.</w:t>
      </w:r>
    </w:p>
    <w:p w14:paraId="73DC0AED" w14:textId="6A964978" w:rsidR="00187F80" w:rsidRDefault="00643CDA" w:rsidP="00472A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resident spoke that he was not for or against the renewal.  </w:t>
      </w:r>
      <w:r w:rsidR="00187F80">
        <w:rPr>
          <w:sz w:val="24"/>
          <w:szCs w:val="24"/>
        </w:rPr>
        <w:t xml:space="preserve">He is having </w:t>
      </w:r>
      <w:r w:rsidR="00187F80">
        <w:rPr>
          <w:sz w:val="24"/>
          <w:szCs w:val="24"/>
        </w:rPr>
        <w:tab/>
        <w:t>water issues around his home.</w:t>
      </w:r>
    </w:p>
    <w:p w14:paraId="7DC8432E" w14:textId="4AC19EEF" w:rsidR="00472A6C" w:rsidRDefault="00472A6C" w:rsidP="00472A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more is the mine going to expand</w:t>
      </w:r>
    </w:p>
    <w:p w14:paraId="00FB1025" w14:textId="77777777" w:rsidR="00C63AF3" w:rsidRDefault="00C63AF3" w:rsidP="00C63AF3">
      <w:pPr>
        <w:pStyle w:val="ListParagraph"/>
        <w:ind w:left="0"/>
        <w:rPr>
          <w:sz w:val="24"/>
          <w:szCs w:val="24"/>
        </w:rPr>
      </w:pPr>
    </w:p>
    <w:p w14:paraId="435BA279" w14:textId="3A07FD83" w:rsidR="00472A6C" w:rsidRPr="00472A6C" w:rsidRDefault="00472A6C" w:rsidP="00C63AF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Mr.</w:t>
      </w:r>
      <w:r w:rsidRPr="00472A6C">
        <w:rPr>
          <w:sz w:val="24"/>
          <w:szCs w:val="24"/>
        </w:rPr>
        <w:t xml:space="preserve"> </w:t>
      </w:r>
      <w:proofErr w:type="spellStart"/>
      <w:r w:rsidRPr="00472A6C">
        <w:rPr>
          <w:sz w:val="24"/>
          <w:szCs w:val="24"/>
        </w:rPr>
        <w:t>Kronau</w:t>
      </w:r>
      <w:proofErr w:type="spellEnd"/>
      <w:r w:rsidRPr="00472A6C">
        <w:rPr>
          <w:sz w:val="24"/>
          <w:szCs w:val="24"/>
        </w:rPr>
        <w:t xml:space="preserve"> would like to put something in where the mine is located after it is finished such as </w:t>
      </w:r>
      <w:r w:rsidR="00CB3898" w:rsidRPr="00472A6C">
        <w:rPr>
          <w:sz w:val="24"/>
          <w:szCs w:val="24"/>
        </w:rPr>
        <w:t>residential</w:t>
      </w:r>
      <w:r w:rsidRPr="00472A6C">
        <w:rPr>
          <w:sz w:val="24"/>
          <w:szCs w:val="24"/>
        </w:rPr>
        <w:t xml:space="preserve"> homes.</w:t>
      </w:r>
    </w:p>
    <w:p w14:paraId="2C1B4012" w14:textId="21011D75" w:rsidR="00472A6C" w:rsidRDefault="00472A6C" w:rsidP="00472A6C">
      <w:pPr>
        <w:rPr>
          <w:sz w:val="24"/>
          <w:szCs w:val="24"/>
        </w:rPr>
      </w:pPr>
    </w:p>
    <w:p w14:paraId="320F8D77" w14:textId="5EF60931" w:rsidR="00472A6C" w:rsidRDefault="00B17C11" w:rsidP="00472A6C">
      <w:pPr>
        <w:rPr>
          <w:sz w:val="24"/>
          <w:szCs w:val="24"/>
        </w:rPr>
      </w:pPr>
      <w:r>
        <w:rPr>
          <w:sz w:val="24"/>
          <w:szCs w:val="24"/>
        </w:rPr>
        <w:t>Sw</w:t>
      </w:r>
      <w:r w:rsidR="00E054EE">
        <w:rPr>
          <w:sz w:val="24"/>
          <w:szCs w:val="24"/>
        </w:rPr>
        <w:t>a</w:t>
      </w:r>
      <w:r>
        <w:rPr>
          <w:sz w:val="24"/>
          <w:szCs w:val="24"/>
        </w:rPr>
        <w:t>lls</w:t>
      </w:r>
      <w:r w:rsidR="00472A6C">
        <w:rPr>
          <w:sz w:val="24"/>
          <w:szCs w:val="24"/>
        </w:rPr>
        <w:t xml:space="preserve"> or berms will be put in after the mine is finished to keep the water from flowing into Deer Creek. </w:t>
      </w:r>
    </w:p>
    <w:p w14:paraId="1D575A18" w14:textId="3B28175F" w:rsidR="00472A6C" w:rsidRDefault="00472A6C" w:rsidP="00472A6C">
      <w:pPr>
        <w:rPr>
          <w:sz w:val="24"/>
          <w:szCs w:val="24"/>
        </w:rPr>
      </w:pPr>
    </w:p>
    <w:p w14:paraId="3A69612D" w14:textId="353663A4" w:rsidR="00472A6C" w:rsidRDefault="00472A6C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Kronau</w:t>
      </w:r>
      <w:proofErr w:type="spellEnd"/>
      <w:r>
        <w:rPr>
          <w:sz w:val="24"/>
          <w:szCs w:val="24"/>
        </w:rPr>
        <w:t xml:space="preserve"> is </w:t>
      </w:r>
      <w:r w:rsidR="00CB3898">
        <w:rPr>
          <w:sz w:val="24"/>
          <w:szCs w:val="24"/>
        </w:rPr>
        <w:t>sensitive</w:t>
      </w:r>
      <w:r>
        <w:rPr>
          <w:sz w:val="24"/>
          <w:szCs w:val="24"/>
        </w:rPr>
        <w:t xml:space="preserve"> to the residents of Deer Creek and said it always has had a high-water table level. Gravity water feed drains were put in.</w:t>
      </w:r>
    </w:p>
    <w:p w14:paraId="627EA499" w14:textId="77777777" w:rsidR="00472A6C" w:rsidRPr="00472A6C" w:rsidRDefault="00472A6C" w:rsidP="00472A6C">
      <w:pPr>
        <w:rPr>
          <w:sz w:val="24"/>
          <w:szCs w:val="24"/>
        </w:rPr>
      </w:pPr>
    </w:p>
    <w:p w14:paraId="27C821A7" w14:textId="37F05077" w:rsidR="00472A6C" w:rsidRDefault="00472A6C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Chairperson Russell asked that there be open communication between the residents and Mr. </w:t>
      </w:r>
      <w:proofErr w:type="spellStart"/>
      <w:r>
        <w:rPr>
          <w:sz w:val="24"/>
          <w:szCs w:val="24"/>
        </w:rPr>
        <w:t>Kronau</w:t>
      </w:r>
      <w:proofErr w:type="spellEnd"/>
      <w:r>
        <w:rPr>
          <w:sz w:val="24"/>
          <w:szCs w:val="24"/>
        </w:rPr>
        <w:t>.</w:t>
      </w:r>
    </w:p>
    <w:p w14:paraId="194BC96A" w14:textId="0B7A955E" w:rsidR="00C63AF3" w:rsidRDefault="00C63AF3" w:rsidP="00472A6C">
      <w:pPr>
        <w:rPr>
          <w:sz w:val="24"/>
          <w:szCs w:val="24"/>
        </w:rPr>
      </w:pPr>
    </w:p>
    <w:p w14:paraId="78C0F0EA" w14:textId="348C33D9" w:rsidR="00C63AF3" w:rsidRDefault="00C63AF3" w:rsidP="00472A6C">
      <w:pPr>
        <w:rPr>
          <w:sz w:val="24"/>
          <w:szCs w:val="24"/>
        </w:rPr>
      </w:pPr>
      <w:r>
        <w:rPr>
          <w:sz w:val="24"/>
          <w:szCs w:val="24"/>
        </w:rPr>
        <w:t>Planning Board suggests the residents with water concerns contact DEC.  DEC is more qualified to answer their questions.</w:t>
      </w:r>
    </w:p>
    <w:p w14:paraId="01ADE6CD" w14:textId="077BE738" w:rsidR="00C63AF3" w:rsidRDefault="00C63AF3" w:rsidP="00472A6C">
      <w:pPr>
        <w:rPr>
          <w:sz w:val="24"/>
          <w:szCs w:val="24"/>
        </w:rPr>
      </w:pPr>
    </w:p>
    <w:p w14:paraId="37621149" w14:textId="65D83C21" w:rsidR="00C63AF3" w:rsidRDefault="00C63AF3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7:48 PM Public Hearing was closed.  Motion to close the public hearing was made by Member Teal and seconded by Member Briggs with a vote of (6)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nays, (0) abstentions.</w:t>
      </w:r>
    </w:p>
    <w:p w14:paraId="33879BCD" w14:textId="7470CAD5" w:rsidR="00C63AF3" w:rsidRDefault="00C63AF3" w:rsidP="00472A6C">
      <w:pPr>
        <w:rPr>
          <w:sz w:val="24"/>
          <w:szCs w:val="24"/>
        </w:rPr>
      </w:pPr>
    </w:p>
    <w:p w14:paraId="26223289" w14:textId="0E623A9C" w:rsidR="00C63AF3" w:rsidRDefault="00C63AF3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Chairperson Russell and seconded by Member Heckelman to approve that this will not result in an adverse Environmental Impact and that therefore a Negative Declaration should be issued with a vote of (6)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300C3A91" w14:textId="602F9761" w:rsidR="00C63AF3" w:rsidRDefault="00C63AF3" w:rsidP="00472A6C">
      <w:pPr>
        <w:rPr>
          <w:sz w:val="24"/>
          <w:szCs w:val="24"/>
        </w:rPr>
      </w:pPr>
    </w:p>
    <w:p w14:paraId="1CCF41C0" w14:textId="5D034D93" w:rsidR="00C63AF3" w:rsidRDefault="00C63AF3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to approve the </w:t>
      </w:r>
      <w:r w:rsidR="00E125A7">
        <w:rPr>
          <w:sz w:val="24"/>
          <w:szCs w:val="24"/>
        </w:rPr>
        <w:t xml:space="preserve">five year </w:t>
      </w:r>
      <w:r>
        <w:rPr>
          <w:sz w:val="24"/>
          <w:szCs w:val="24"/>
        </w:rPr>
        <w:t>extension of the Special Use Permit until February 1</w:t>
      </w:r>
      <w:r w:rsidR="0068503C">
        <w:rPr>
          <w:sz w:val="24"/>
          <w:szCs w:val="24"/>
        </w:rPr>
        <w:t>6</w:t>
      </w:r>
      <w:r>
        <w:rPr>
          <w:sz w:val="24"/>
          <w:szCs w:val="24"/>
        </w:rPr>
        <w:t>, 2028</w:t>
      </w:r>
      <w:r w:rsidR="003B67E6">
        <w:rPr>
          <w:sz w:val="24"/>
          <w:szCs w:val="24"/>
        </w:rPr>
        <w:t xml:space="preserve"> with conditions</w:t>
      </w:r>
      <w:r w:rsidR="00E125A7">
        <w:rPr>
          <w:sz w:val="24"/>
          <w:szCs w:val="24"/>
        </w:rPr>
        <w:t xml:space="preserve"> already</w:t>
      </w:r>
      <w:r w:rsidR="003B67E6">
        <w:rPr>
          <w:sz w:val="24"/>
          <w:szCs w:val="24"/>
        </w:rPr>
        <w:t xml:space="preserve"> in place</w:t>
      </w:r>
      <w:r w:rsidR="00E12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made by Member Briggs and seconded by Member Valente with a vote of (6)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1A758BB6" w14:textId="06A5A354" w:rsidR="00C63AF3" w:rsidRDefault="00C63AF3" w:rsidP="00472A6C">
      <w:pPr>
        <w:rPr>
          <w:sz w:val="24"/>
          <w:szCs w:val="24"/>
        </w:rPr>
      </w:pPr>
    </w:p>
    <w:p w14:paraId="1B7776CE" w14:textId="51157388" w:rsidR="00C63AF3" w:rsidRDefault="00C63AF3" w:rsidP="00472A6C">
      <w:pPr>
        <w:rPr>
          <w:sz w:val="24"/>
          <w:szCs w:val="24"/>
        </w:rPr>
      </w:pPr>
    </w:p>
    <w:p w14:paraId="3EFE192C" w14:textId="5ED0F224" w:rsidR="00C63AF3" w:rsidRDefault="00C63AF3" w:rsidP="00472A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Applicants:</w:t>
      </w:r>
    </w:p>
    <w:p w14:paraId="10E63FA0" w14:textId="6C2389DB" w:rsidR="00C63AF3" w:rsidRDefault="00C63AF3" w:rsidP="00472A6C">
      <w:pPr>
        <w:rPr>
          <w:b/>
          <w:bCs/>
          <w:sz w:val="24"/>
          <w:szCs w:val="24"/>
          <w:u w:val="single"/>
        </w:rPr>
      </w:pPr>
    </w:p>
    <w:p w14:paraId="2A6C8142" w14:textId="5E6128F6" w:rsidR="00C63AF3" w:rsidRDefault="00E23C70" w:rsidP="00472A6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Leonard Johnson:</w:t>
      </w:r>
    </w:p>
    <w:p w14:paraId="506D408E" w14:textId="0A52639A" w:rsidR="00E23C70" w:rsidRDefault="00E23C70" w:rsidP="00472A6C">
      <w:pPr>
        <w:rPr>
          <w:sz w:val="24"/>
          <w:szCs w:val="24"/>
        </w:rPr>
      </w:pPr>
    </w:p>
    <w:p w14:paraId="15C3C086" w14:textId="4C6DDA7A" w:rsidR="00E23C70" w:rsidRDefault="00E23C70" w:rsidP="00472A6C">
      <w:pPr>
        <w:rPr>
          <w:sz w:val="24"/>
          <w:szCs w:val="24"/>
        </w:rPr>
      </w:pPr>
      <w:r>
        <w:rPr>
          <w:sz w:val="24"/>
          <w:szCs w:val="24"/>
        </w:rPr>
        <w:t>Leonard Johnson submitted a Minor Subdivision application to separate off 1.34 acres from his current residents</w:t>
      </w:r>
      <w:r w:rsidR="0068503C">
        <w:rPr>
          <w:sz w:val="24"/>
          <w:szCs w:val="24"/>
        </w:rPr>
        <w:t xml:space="preserve"> at 18 Johnson Lane Averill Park</w:t>
      </w:r>
      <w:r>
        <w:rPr>
          <w:sz w:val="24"/>
          <w:szCs w:val="24"/>
        </w:rPr>
        <w:t xml:space="preserve"> to give to his daughter and son-in-law.  There are no plans of building on it</w:t>
      </w:r>
      <w:r w:rsidR="0068503C">
        <w:rPr>
          <w:sz w:val="24"/>
          <w:szCs w:val="24"/>
        </w:rPr>
        <w:t xml:space="preserve"> </w:t>
      </w:r>
      <w:proofErr w:type="gramStart"/>
      <w:r w:rsidR="0068503C">
        <w:rPr>
          <w:sz w:val="24"/>
          <w:szCs w:val="24"/>
        </w:rPr>
        <w:t>at this time</w:t>
      </w:r>
      <w:proofErr w:type="gramEnd"/>
      <w:r w:rsidR="0068503C">
        <w:rPr>
          <w:sz w:val="24"/>
          <w:szCs w:val="24"/>
        </w:rPr>
        <w:t>.</w:t>
      </w:r>
    </w:p>
    <w:p w14:paraId="18C9FC13" w14:textId="17D81443" w:rsidR="00E23C70" w:rsidRDefault="00E23C70" w:rsidP="00472A6C">
      <w:pPr>
        <w:rPr>
          <w:sz w:val="24"/>
          <w:szCs w:val="24"/>
        </w:rPr>
      </w:pPr>
    </w:p>
    <w:p w14:paraId="578DFA06" w14:textId="3CCCB47A" w:rsidR="00E23C70" w:rsidRDefault="00E23C70" w:rsidP="00472A6C">
      <w:pPr>
        <w:rPr>
          <w:sz w:val="24"/>
          <w:szCs w:val="24"/>
        </w:rPr>
      </w:pPr>
      <w:r>
        <w:rPr>
          <w:sz w:val="24"/>
          <w:szCs w:val="24"/>
        </w:rPr>
        <w:t>Abutter Kevin Holohan was present and supports whatever they want to do with the property.</w:t>
      </w:r>
    </w:p>
    <w:p w14:paraId="143472C2" w14:textId="3B232610" w:rsidR="00E23C70" w:rsidRDefault="00E23C70" w:rsidP="00472A6C">
      <w:pPr>
        <w:rPr>
          <w:sz w:val="24"/>
          <w:szCs w:val="24"/>
        </w:rPr>
      </w:pPr>
    </w:p>
    <w:p w14:paraId="4E780662" w14:textId="2E6A51CF" w:rsidR="00E23C70" w:rsidRDefault="00E23C70" w:rsidP="00472A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lot line adjustment was done around 2020 to give the daughter an extra 15 feet to add to her property.</w:t>
      </w:r>
    </w:p>
    <w:p w14:paraId="64219F26" w14:textId="78E37321" w:rsidR="00E23C70" w:rsidRDefault="00E23C70" w:rsidP="00472A6C">
      <w:pPr>
        <w:rPr>
          <w:sz w:val="24"/>
          <w:szCs w:val="24"/>
        </w:rPr>
      </w:pPr>
    </w:p>
    <w:p w14:paraId="6222E35E" w14:textId="35C23BCE" w:rsidR="00A47F07" w:rsidRDefault="00E23C70" w:rsidP="00472A6C">
      <w:pPr>
        <w:rPr>
          <w:sz w:val="24"/>
          <w:szCs w:val="24"/>
        </w:rPr>
      </w:pPr>
      <w:r>
        <w:rPr>
          <w:sz w:val="24"/>
          <w:szCs w:val="24"/>
        </w:rPr>
        <w:t>A motion was made for proposal of a 2 Lot Minor Subdivision by Member Teal seconded by</w:t>
      </w:r>
      <w:r w:rsidR="00A47F07">
        <w:rPr>
          <w:sz w:val="24"/>
          <w:szCs w:val="24"/>
        </w:rPr>
        <w:t xml:space="preserve"> Member Heckelman with a vote of (6) </w:t>
      </w:r>
      <w:proofErr w:type="spellStart"/>
      <w:r w:rsidR="00A47F07">
        <w:rPr>
          <w:sz w:val="24"/>
          <w:szCs w:val="24"/>
        </w:rPr>
        <w:t>yays</w:t>
      </w:r>
      <w:proofErr w:type="spellEnd"/>
      <w:r w:rsidR="00A47F07">
        <w:rPr>
          <w:sz w:val="24"/>
          <w:szCs w:val="24"/>
        </w:rPr>
        <w:t>, (0) nays and (0) abstentions.</w:t>
      </w:r>
    </w:p>
    <w:p w14:paraId="1F3FEBC8" w14:textId="77777777" w:rsidR="00A47F07" w:rsidRDefault="00A47F07" w:rsidP="00472A6C">
      <w:pPr>
        <w:rPr>
          <w:sz w:val="24"/>
          <w:szCs w:val="24"/>
        </w:rPr>
      </w:pPr>
    </w:p>
    <w:p w14:paraId="48C4C2A2" w14:textId="25BAC738" w:rsidR="00E23C70" w:rsidRDefault="00A47F07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Public Hearing will be at the August 1, 2023 meeting at 7:00 PM </w:t>
      </w:r>
      <w:r w:rsidR="004A46D3">
        <w:rPr>
          <w:sz w:val="24"/>
          <w:szCs w:val="24"/>
        </w:rPr>
        <w:t>at Poestenkill</w:t>
      </w:r>
      <w:r w:rsidR="0068503C">
        <w:rPr>
          <w:sz w:val="24"/>
          <w:szCs w:val="24"/>
        </w:rPr>
        <w:t xml:space="preserve"> </w:t>
      </w:r>
      <w:r>
        <w:rPr>
          <w:sz w:val="24"/>
          <w:szCs w:val="24"/>
        </w:rPr>
        <w:t>Town Hall.</w:t>
      </w:r>
    </w:p>
    <w:p w14:paraId="3F8C6F7C" w14:textId="099DCD47" w:rsidR="00A47F07" w:rsidRDefault="00A47F07" w:rsidP="00472A6C">
      <w:pPr>
        <w:rPr>
          <w:sz w:val="24"/>
          <w:szCs w:val="24"/>
        </w:rPr>
      </w:pPr>
    </w:p>
    <w:p w14:paraId="05D8DF7C" w14:textId="6C023E7C" w:rsidR="00A47F07" w:rsidRDefault="00A47F07" w:rsidP="00472A6C">
      <w:pPr>
        <w:rPr>
          <w:sz w:val="24"/>
          <w:szCs w:val="24"/>
        </w:rPr>
      </w:pPr>
    </w:p>
    <w:p w14:paraId="2D23FBDB" w14:textId="7F38EC30" w:rsidR="00A47F07" w:rsidRDefault="00A47F07" w:rsidP="00472A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Kevin Holohan:</w:t>
      </w:r>
    </w:p>
    <w:p w14:paraId="45C9E792" w14:textId="6DC5A8DF" w:rsidR="00A47F07" w:rsidRDefault="00A47F07" w:rsidP="00472A6C">
      <w:pPr>
        <w:rPr>
          <w:b/>
          <w:bCs/>
          <w:sz w:val="24"/>
          <w:szCs w:val="24"/>
          <w:u w:val="single"/>
        </w:rPr>
      </w:pPr>
    </w:p>
    <w:p w14:paraId="52EC753C" w14:textId="3F9694B9" w:rsidR="00A47F07" w:rsidRDefault="0068503C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A47F07">
        <w:rPr>
          <w:sz w:val="24"/>
          <w:szCs w:val="24"/>
        </w:rPr>
        <w:t xml:space="preserve">Holohan submitted a Special Use Permit to have a dog training facility on his </w:t>
      </w:r>
      <w:r w:rsidR="005C2639">
        <w:rPr>
          <w:sz w:val="24"/>
          <w:szCs w:val="24"/>
        </w:rPr>
        <w:t>28-acre</w:t>
      </w:r>
      <w:r w:rsidR="00A47F07">
        <w:rPr>
          <w:sz w:val="24"/>
          <w:szCs w:val="24"/>
        </w:rPr>
        <w:t xml:space="preserve"> residen</w:t>
      </w:r>
      <w:r w:rsidR="005C2639">
        <w:rPr>
          <w:sz w:val="24"/>
          <w:szCs w:val="24"/>
        </w:rPr>
        <w:t>ce</w:t>
      </w:r>
      <w:r w:rsidR="004A46D3">
        <w:rPr>
          <w:sz w:val="24"/>
          <w:szCs w:val="24"/>
        </w:rPr>
        <w:t xml:space="preserve"> located at 28 Johnson Lane</w:t>
      </w:r>
      <w:r w:rsidR="005C2639">
        <w:rPr>
          <w:sz w:val="24"/>
          <w:szCs w:val="24"/>
        </w:rPr>
        <w:t>,</w:t>
      </w:r>
      <w:r w:rsidR="004A46D3">
        <w:rPr>
          <w:sz w:val="24"/>
          <w:szCs w:val="24"/>
        </w:rPr>
        <w:t xml:space="preserve"> Averill Park</w:t>
      </w:r>
      <w:r w:rsidR="00A47F07">
        <w:rPr>
          <w:sz w:val="24"/>
          <w:szCs w:val="24"/>
        </w:rPr>
        <w:t xml:space="preserve"> in a separate</w:t>
      </w:r>
      <w:r w:rsidR="004A46D3">
        <w:rPr>
          <w:sz w:val="24"/>
          <w:szCs w:val="24"/>
        </w:rPr>
        <w:t xml:space="preserve"> building facility</w:t>
      </w:r>
      <w:r w:rsidR="00A47F07">
        <w:rPr>
          <w:sz w:val="24"/>
          <w:szCs w:val="24"/>
        </w:rPr>
        <w:t xml:space="preserve">. </w:t>
      </w:r>
    </w:p>
    <w:p w14:paraId="1F43BF57" w14:textId="05102435" w:rsidR="00A47F07" w:rsidRDefault="00A47F07" w:rsidP="00472A6C">
      <w:pPr>
        <w:rPr>
          <w:sz w:val="24"/>
          <w:szCs w:val="24"/>
        </w:rPr>
      </w:pPr>
    </w:p>
    <w:p w14:paraId="5749B030" w14:textId="56205052" w:rsidR="00A47F07" w:rsidRDefault="00A47F07" w:rsidP="00472A6C">
      <w:pPr>
        <w:rPr>
          <w:sz w:val="24"/>
          <w:szCs w:val="24"/>
        </w:rPr>
      </w:pPr>
      <w:r>
        <w:rPr>
          <w:sz w:val="24"/>
          <w:szCs w:val="24"/>
        </w:rPr>
        <w:t>Mr. Holohan expressed several times this is NOT a kennel and there will be no overnight dogs.</w:t>
      </w:r>
      <w:r w:rsidR="004A46D3">
        <w:rPr>
          <w:sz w:val="24"/>
          <w:szCs w:val="24"/>
        </w:rPr>
        <w:t xml:space="preserve"> Dogs will be on leashes when outside the facility.</w:t>
      </w:r>
    </w:p>
    <w:p w14:paraId="2FBE842E" w14:textId="77777777" w:rsidR="00033DCA" w:rsidRDefault="00033DCA" w:rsidP="00472A6C">
      <w:pPr>
        <w:rPr>
          <w:sz w:val="24"/>
          <w:szCs w:val="24"/>
        </w:rPr>
      </w:pPr>
    </w:p>
    <w:p w14:paraId="77E1BEA8" w14:textId="0C9063B3" w:rsidR="00033DCA" w:rsidRPr="00A47F07" w:rsidRDefault="00033DCA" w:rsidP="00033DCA">
      <w:pPr>
        <w:rPr>
          <w:sz w:val="24"/>
          <w:szCs w:val="24"/>
        </w:rPr>
      </w:pPr>
      <w:r>
        <w:rPr>
          <w:sz w:val="24"/>
          <w:szCs w:val="24"/>
        </w:rPr>
        <w:t xml:space="preserve">The building serves as technical training center </w:t>
      </w:r>
      <w:r w:rsidR="004A46D3">
        <w:rPr>
          <w:sz w:val="24"/>
          <w:szCs w:val="24"/>
        </w:rPr>
        <w:t xml:space="preserve">for </w:t>
      </w:r>
      <w:r>
        <w:rPr>
          <w:sz w:val="24"/>
          <w:szCs w:val="24"/>
        </w:rPr>
        <w:t>canine behavior work.</w:t>
      </w:r>
    </w:p>
    <w:p w14:paraId="296F83E2" w14:textId="36234859" w:rsidR="00A47F07" w:rsidRDefault="00A47F07" w:rsidP="00472A6C">
      <w:pPr>
        <w:rPr>
          <w:sz w:val="24"/>
          <w:szCs w:val="24"/>
        </w:rPr>
      </w:pPr>
    </w:p>
    <w:p w14:paraId="029B509B" w14:textId="5FB02D14" w:rsidR="00A47F07" w:rsidRDefault="00A47F07" w:rsidP="00472A6C">
      <w:pPr>
        <w:rPr>
          <w:sz w:val="24"/>
          <w:szCs w:val="24"/>
        </w:rPr>
      </w:pPr>
      <w:r>
        <w:rPr>
          <w:sz w:val="24"/>
          <w:szCs w:val="24"/>
        </w:rPr>
        <w:t>He has had provided the Town Planning Board with a lengthy letter explaining details about the buildi</w:t>
      </w:r>
      <w:r w:rsidR="00033DCA">
        <w:rPr>
          <w:sz w:val="24"/>
          <w:szCs w:val="24"/>
        </w:rPr>
        <w:t>ng, his training</w:t>
      </w:r>
      <w:r w:rsidR="00741BEF">
        <w:rPr>
          <w:sz w:val="24"/>
          <w:szCs w:val="24"/>
        </w:rPr>
        <w:t>,</w:t>
      </w:r>
      <w:r w:rsidR="00033DCA">
        <w:rPr>
          <w:sz w:val="24"/>
          <w:szCs w:val="24"/>
        </w:rPr>
        <w:t xml:space="preserve"> </w:t>
      </w:r>
      <w:r w:rsidR="00741BEF">
        <w:rPr>
          <w:sz w:val="24"/>
          <w:szCs w:val="24"/>
        </w:rPr>
        <w:t xml:space="preserve">background, and all business documents. (This can be reviewed at the </w:t>
      </w:r>
      <w:r w:rsidR="004A46D3">
        <w:rPr>
          <w:sz w:val="24"/>
          <w:szCs w:val="24"/>
        </w:rPr>
        <w:t xml:space="preserve">Poestenkill </w:t>
      </w:r>
      <w:r w:rsidR="00741BEF">
        <w:rPr>
          <w:sz w:val="24"/>
          <w:szCs w:val="24"/>
        </w:rPr>
        <w:t xml:space="preserve">Town Hall) </w:t>
      </w:r>
    </w:p>
    <w:p w14:paraId="595FECEC" w14:textId="5010EFE7" w:rsidR="00033DCA" w:rsidRDefault="00033DCA" w:rsidP="00472A6C">
      <w:pPr>
        <w:rPr>
          <w:sz w:val="24"/>
          <w:szCs w:val="24"/>
        </w:rPr>
      </w:pPr>
    </w:p>
    <w:p w14:paraId="34D0466A" w14:textId="279454E3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He is not affiliated with any other dog training facility in the area. This is for his own for-profit private business.</w:t>
      </w:r>
    </w:p>
    <w:p w14:paraId="00894E4D" w14:textId="2E8D9E8A" w:rsidR="00033DCA" w:rsidRDefault="00033DCA" w:rsidP="00472A6C">
      <w:pPr>
        <w:rPr>
          <w:sz w:val="24"/>
          <w:szCs w:val="24"/>
        </w:rPr>
      </w:pPr>
    </w:p>
    <w:p w14:paraId="0A07E150" w14:textId="5C7C41CB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He does not work with behavior cases after 8 pm.  Those hours are 8-4 on weekdays. Behavior cases are 45 mins long.</w:t>
      </w:r>
    </w:p>
    <w:p w14:paraId="25F4E609" w14:textId="3F29A037" w:rsidR="00033DCA" w:rsidRDefault="00033DCA" w:rsidP="00472A6C">
      <w:pPr>
        <w:rPr>
          <w:sz w:val="24"/>
          <w:szCs w:val="24"/>
        </w:rPr>
      </w:pPr>
    </w:p>
    <w:p w14:paraId="3AF4399E" w14:textId="60707A0E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He works with some clients between the hours of 6:00 pm – 7:00 pm or 7:00 pm – 8:00 pm on Mondays. Sessions are 1 hour long.</w:t>
      </w:r>
    </w:p>
    <w:p w14:paraId="75D19B79" w14:textId="05467463" w:rsidR="00033DCA" w:rsidRDefault="00033DCA" w:rsidP="00472A6C">
      <w:pPr>
        <w:rPr>
          <w:sz w:val="24"/>
          <w:szCs w:val="24"/>
        </w:rPr>
      </w:pPr>
    </w:p>
    <w:p w14:paraId="2C00BFF3" w14:textId="2122B6E4" w:rsidR="00C63AF3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If he has group sessions, there is no more than 6 dogs.  Sessions are 1-hour long.</w:t>
      </w:r>
    </w:p>
    <w:p w14:paraId="573B1DDC" w14:textId="11F5561E" w:rsidR="00033DCA" w:rsidRDefault="00033DCA" w:rsidP="00472A6C">
      <w:pPr>
        <w:rPr>
          <w:sz w:val="24"/>
          <w:szCs w:val="24"/>
        </w:rPr>
      </w:pPr>
    </w:p>
    <w:p w14:paraId="0BF58489" w14:textId="54A465F9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Periodically he works with clients from 12:00 pm – 3:00 pm on Sundays in 1-hour blocks. This is rare.</w:t>
      </w:r>
    </w:p>
    <w:p w14:paraId="1FE81601" w14:textId="25A0EB53" w:rsidR="00033DCA" w:rsidRDefault="00033DCA" w:rsidP="00472A6C">
      <w:pPr>
        <w:rPr>
          <w:sz w:val="24"/>
          <w:szCs w:val="24"/>
        </w:rPr>
      </w:pPr>
    </w:p>
    <w:p w14:paraId="65B23643" w14:textId="77777777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>Mr. Holohan does not train pet dogs for aggression.</w:t>
      </w:r>
    </w:p>
    <w:p w14:paraId="0DADA8E3" w14:textId="77777777" w:rsidR="00033DCA" w:rsidRDefault="00033DCA" w:rsidP="00472A6C">
      <w:pPr>
        <w:rPr>
          <w:sz w:val="24"/>
          <w:szCs w:val="24"/>
        </w:rPr>
      </w:pPr>
    </w:p>
    <w:p w14:paraId="58461539" w14:textId="57D50BAC" w:rsidR="005F13E3" w:rsidRDefault="005C2639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About 60% of Mr. </w:t>
      </w:r>
      <w:r w:rsidR="00CB3898">
        <w:rPr>
          <w:sz w:val="24"/>
          <w:szCs w:val="24"/>
        </w:rPr>
        <w:t>Holohan’s</w:t>
      </w:r>
      <w:r>
        <w:rPr>
          <w:sz w:val="24"/>
          <w:szCs w:val="24"/>
        </w:rPr>
        <w:t xml:space="preserve"> </w:t>
      </w:r>
      <w:r w:rsidR="00033DCA">
        <w:rPr>
          <w:sz w:val="24"/>
          <w:szCs w:val="24"/>
        </w:rPr>
        <w:t xml:space="preserve">work is away from home training at public venues such as schools, malls, private residences, </w:t>
      </w:r>
      <w:r w:rsidR="004A46D3">
        <w:rPr>
          <w:sz w:val="24"/>
          <w:szCs w:val="24"/>
        </w:rPr>
        <w:t>airports,</w:t>
      </w:r>
      <w:r w:rsidR="005F13E3">
        <w:rPr>
          <w:sz w:val="24"/>
          <w:szCs w:val="24"/>
        </w:rPr>
        <w:t xml:space="preserve"> </w:t>
      </w:r>
      <w:r w:rsidR="00033DCA">
        <w:rPr>
          <w:sz w:val="24"/>
          <w:szCs w:val="24"/>
        </w:rPr>
        <w:t xml:space="preserve">and train stations. </w:t>
      </w:r>
    </w:p>
    <w:p w14:paraId="383E6474" w14:textId="4CA07754" w:rsidR="005F13E3" w:rsidRDefault="005F13E3" w:rsidP="00472A6C">
      <w:pPr>
        <w:rPr>
          <w:sz w:val="24"/>
          <w:szCs w:val="24"/>
        </w:rPr>
      </w:pPr>
    </w:p>
    <w:p w14:paraId="430EAC67" w14:textId="2FC15155" w:rsidR="005F13E3" w:rsidRDefault="005F13E3" w:rsidP="00472A6C">
      <w:pPr>
        <w:rPr>
          <w:sz w:val="24"/>
          <w:szCs w:val="24"/>
        </w:rPr>
      </w:pPr>
      <w:r>
        <w:rPr>
          <w:sz w:val="24"/>
          <w:szCs w:val="24"/>
        </w:rPr>
        <w:t>He trains service dogs and therapy dogs. Service dogs are trained to respond to a medically diagnosed condition of a client. Service dogs must meet the ADA requirements and respond specifically to assist that person in managing their illness.  This is highly technical skills set for dogs.</w:t>
      </w:r>
    </w:p>
    <w:p w14:paraId="2659FC9A" w14:textId="653C67CD" w:rsidR="003B67E6" w:rsidRDefault="003B67E6" w:rsidP="00472A6C">
      <w:pPr>
        <w:rPr>
          <w:sz w:val="24"/>
          <w:szCs w:val="24"/>
        </w:rPr>
      </w:pPr>
    </w:p>
    <w:p w14:paraId="596704BA" w14:textId="43C9EF73" w:rsidR="003B67E6" w:rsidRDefault="003B67E6" w:rsidP="00472A6C">
      <w:pPr>
        <w:rPr>
          <w:sz w:val="24"/>
          <w:szCs w:val="24"/>
        </w:rPr>
      </w:pPr>
      <w:r>
        <w:rPr>
          <w:sz w:val="24"/>
          <w:szCs w:val="24"/>
        </w:rPr>
        <w:t>No parking issues</w:t>
      </w:r>
      <w:r w:rsidR="005C26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A46D3">
        <w:rPr>
          <w:sz w:val="24"/>
          <w:szCs w:val="24"/>
        </w:rPr>
        <w:t>there is</w:t>
      </w:r>
      <w:r>
        <w:rPr>
          <w:sz w:val="24"/>
          <w:szCs w:val="24"/>
        </w:rPr>
        <w:t xml:space="preserve"> plenty of room. There is adequate space for emergency vehicles to get in and turn around.</w:t>
      </w:r>
    </w:p>
    <w:p w14:paraId="05DB14A9" w14:textId="40B4403B" w:rsidR="00741BEF" w:rsidRDefault="00741BEF" w:rsidP="00472A6C">
      <w:pPr>
        <w:rPr>
          <w:sz w:val="24"/>
          <w:szCs w:val="24"/>
        </w:rPr>
      </w:pPr>
    </w:p>
    <w:p w14:paraId="5C2B2BE2" w14:textId="1F35168D" w:rsidR="00741BEF" w:rsidRDefault="00741BEF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Mr. Holohan gave Chairperson Russell a </w:t>
      </w:r>
      <w:r w:rsidR="004A46D3">
        <w:rPr>
          <w:sz w:val="24"/>
          <w:szCs w:val="24"/>
        </w:rPr>
        <w:t>walk</w:t>
      </w:r>
      <w:r>
        <w:rPr>
          <w:sz w:val="24"/>
          <w:szCs w:val="24"/>
        </w:rPr>
        <w:t xml:space="preserve"> through prior to the meeting.</w:t>
      </w:r>
    </w:p>
    <w:p w14:paraId="08C1874A" w14:textId="036FD849" w:rsidR="00741BEF" w:rsidRDefault="00741BEF" w:rsidP="00472A6C">
      <w:pPr>
        <w:rPr>
          <w:sz w:val="24"/>
          <w:szCs w:val="24"/>
        </w:rPr>
      </w:pPr>
    </w:p>
    <w:p w14:paraId="74C9170C" w14:textId="352DA9F2" w:rsidR="00741BEF" w:rsidRDefault="00741BEF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His neighbors, Edward McMahon and Leonard Johnson were </w:t>
      </w:r>
      <w:r w:rsidR="003B67E6">
        <w:rPr>
          <w:sz w:val="24"/>
          <w:szCs w:val="24"/>
        </w:rPr>
        <w:t>in attendance</w:t>
      </w:r>
      <w:r>
        <w:rPr>
          <w:sz w:val="24"/>
          <w:szCs w:val="24"/>
        </w:rPr>
        <w:t xml:space="preserve"> and </w:t>
      </w:r>
      <w:r w:rsidR="00E125A7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3B67E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support of Mr. </w:t>
      </w:r>
      <w:r w:rsidR="00CB3898">
        <w:rPr>
          <w:sz w:val="24"/>
          <w:szCs w:val="24"/>
        </w:rPr>
        <w:t>Holohan’ s</w:t>
      </w:r>
      <w:r w:rsidR="003B67E6">
        <w:rPr>
          <w:sz w:val="24"/>
          <w:szCs w:val="24"/>
        </w:rPr>
        <w:t xml:space="preserve"> proposal.</w:t>
      </w:r>
    </w:p>
    <w:p w14:paraId="4BC495E5" w14:textId="4FB74357" w:rsidR="00984A03" w:rsidRDefault="00984A03" w:rsidP="00472A6C">
      <w:pPr>
        <w:rPr>
          <w:sz w:val="24"/>
          <w:szCs w:val="24"/>
        </w:rPr>
      </w:pPr>
    </w:p>
    <w:p w14:paraId="57E5E298" w14:textId="2932BC09" w:rsidR="00984A03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Chairperson Russell is going to reach out to Kevin Holohan to see what the outdoor lighting is and if he has a map to show where the road splits.  The driveway is shared. </w:t>
      </w:r>
    </w:p>
    <w:p w14:paraId="3F0D4A49" w14:textId="7BE79EB8" w:rsidR="00E125A7" w:rsidRDefault="00E125A7" w:rsidP="00472A6C">
      <w:pPr>
        <w:rPr>
          <w:sz w:val="24"/>
          <w:szCs w:val="24"/>
        </w:rPr>
      </w:pPr>
    </w:p>
    <w:p w14:paraId="7FC0EEA1" w14:textId="73EC2C54" w:rsidR="00E125A7" w:rsidRDefault="00E125A7" w:rsidP="00472A6C">
      <w:pPr>
        <w:rPr>
          <w:sz w:val="24"/>
          <w:szCs w:val="24"/>
        </w:rPr>
      </w:pPr>
      <w:r>
        <w:rPr>
          <w:sz w:val="24"/>
          <w:szCs w:val="24"/>
        </w:rPr>
        <w:t>Public hearing on August 1, 2023 at 7:00 PM.</w:t>
      </w:r>
    </w:p>
    <w:p w14:paraId="466D781E" w14:textId="70A5FC6C" w:rsidR="00E125A7" w:rsidRDefault="00E125A7" w:rsidP="00472A6C">
      <w:pPr>
        <w:rPr>
          <w:sz w:val="24"/>
          <w:szCs w:val="24"/>
        </w:rPr>
      </w:pPr>
    </w:p>
    <w:p w14:paraId="2AD1C029" w14:textId="4BC5A15C" w:rsidR="00E125A7" w:rsidRDefault="00E125A7" w:rsidP="00472A6C">
      <w:pPr>
        <w:rPr>
          <w:sz w:val="24"/>
          <w:szCs w:val="24"/>
        </w:rPr>
      </w:pPr>
    </w:p>
    <w:p w14:paraId="77CC36A9" w14:textId="5584DEB6" w:rsidR="00E125A7" w:rsidRDefault="00E125A7" w:rsidP="00472A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Comprehensive Plan:</w:t>
      </w:r>
    </w:p>
    <w:p w14:paraId="6560BE16" w14:textId="4B694741" w:rsidR="00E125A7" w:rsidRDefault="00E125A7" w:rsidP="00472A6C">
      <w:pPr>
        <w:rPr>
          <w:b/>
          <w:bCs/>
          <w:sz w:val="24"/>
          <w:szCs w:val="24"/>
          <w:u w:val="single"/>
        </w:rPr>
      </w:pPr>
    </w:p>
    <w:p w14:paraId="20DF6CB8" w14:textId="2B3F2FC0" w:rsidR="00E125A7" w:rsidRDefault="00E125A7" w:rsidP="00472A6C">
      <w:pPr>
        <w:rPr>
          <w:sz w:val="24"/>
          <w:szCs w:val="24"/>
        </w:rPr>
      </w:pPr>
      <w:r>
        <w:rPr>
          <w:sz w:val="24"/>
          <w:szCs w:val="24"/>
        </w:rPr>
        <w:t>Chairperson Russell had reached out</w:t>
      </w:r>
      <w:r w:rsidR="004A46D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Nicole Allen with LaBerge for a proposal to work with the Planning Board on the Comprehensive Plan.</w:t>
      </w:r>
    </w:p>
    <w:p w14:paraId="035ABB92" w14:textId="4ADA7521" w:rsidR="00E125A7" w:rsidRDefault="00E125A7" w:rsidP="00472A6C">
      <w:pPr>
        <w:rPr>
          <w:sz w:val="24"/>
          <w:szCs w:val="24"/>
        </w:rPr>
      </w:pPr>
    </w:p>
    <w:p w14:paraId="39CC4975" w14:textId="406EAE77" w:rsidR="00E125A7" w:rsidRDefault="00E125A7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r w:rsidR="00984A03">
        <w:rPr>
          <w:sz w:val="24"/>
          <w:szCs w:val="24"/>
        </w:rPr>
        <w:t>has sent an email to Nicole also to see if she wants to send a proposal and present it to the Town Board</w:t>
      </w:r>
      <w:r w:rsidR="004A46D3">
        <w:rPr>
          <w:sz w:val="24"/>
          <w:szCs w:val="24"/>
        </w:rPr>
        <w:t xml:space="preserve"> at their</w:t>
      </w:r>
      <w:r w:rsidR="00984A03">
        <w:rPr>
          <w:sz w:val="24"/>
          <w:szCs w:val="24"/>
        </w:rPr>
        <w:t xml:space="preserve"> meeting in July.</w:t>
      </w:r>
    </w:p>
    <w:p w14:paraId="78586927" w14:textId="72C6EDB5" w:rsidR="00984A03" w:rsidRDefault="00984A03" w:rsidP="00472A6C">
      <w:pPr>
        <w:rPr>
          <w:sz w:val="24"/>
          <w:szCs w:val="24"/>
        </w:rPr>
      </w:pPr>
    </w:p>
    <w:p w14:paraId="549A3DC0" w14:textId="1A645E71" w:rsidR="00984A03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>Lawrence will not be attending the August meeting. He is going to reach out to Andy Gilchrist, Poestenkill Town attorney, to see if he can sit in for Lawrence.</w:t>
      </w:r>
    </w:p>
    <w:p w14:paraId="1787DF3C" w14:textId="528BAD87" w:rsidR="00984A03" w:rsidRDefault="00984A03" w:rsidP="00472A6C">
      <w:pPr>
        <w:rPr>
          <w:sz w:val="24"/>
          <w:szCs w:val="24"/>
        </w:rPr>
      </w:pPr>
    </w:p>
    <w:p w14:paraId="538CFEBD" w14:textId="21E1F0F1" w:rsidR="00984A03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>8:40 PM - Motion to adjourn meeting was made by Member Valente and seconded by Member Heck</w:t>
      </w:r>
      <w:r w:rsidR="00E61965">
        <w:rPr>
          <w:sz w:val="24"/>
          <w:szCs w:val="24"/>
        </w:rPr>
        <w:t>el</w:t>
      </w:r>
      <w:r>
        <w:rPr>
          <w:sz w:val="24"/>
          <w:szCs w:val="24"/>
        </w:rPr>
        <w:t xml:space="preserve">man with a vote of (6)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, (0) nays and (0) abstentions.</w:t>
      </w:r>
    </w:p>
    <w:p w14:paraId="43AFEBB9" w14:textId="4EF2ECCD" w:rsidR="00984A03" w:rsidRDefault="00984A03" w:rsidP="00472A6C">
      <w:pPr>
        <w:rPr>
          <w:sz w:val="24"/>
          <w:szCs w:val="24"/>
        </w:rPr>
      </w:pPr>
    </w:p>
    <w:p w14:paraId="58735115" w14:textId="5AFA7FF3" w:rsidR="00984A03" w:rsidRDefault="00984A03" w:rsidP="00472A6C">
      <w:pPr>
        <w:rPr>
          <w:sz w:val="24"/>
          <w:szCs w:val="24"/>
        </w:rPr>
      </w:pPr>
    </w:p>
    <w:p w14:paraId="570B67A4" w14:textId="35FEE5BE" w:rsidR="00984A03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14:paraId="0EC080A5" w14:textId="0A13EC86" w:rsidR="00984A03" w:rsidRDefault="00984A03" w:rsidP="00472A6C">
      <w:pPr>
        <w:rPr>
          <w:sz w:val="24"/>
          <w:szCs w:val="24"/>
        </w:rPr>
      </w:pPr>
    </w:p>
    <w:p w14:paraId="39657518" w14:textId="0449FE34" w:rsidR="00984A03" w:rsidRDefault="00984A03" w:rsidP="00472A6C">
      <w:pPr>
        <w:rPr>
          <w:sz w:val="24"/>
          <w:szCs w:val="24"/>
        </w:rPr>
      </w:pPr>
    </w:p>
    <w:p w14:paraId="25A9B442" w14:textId="7A75179F" w:rsidR="00984A03" w:rsidRDefault="00984A03" w:rsidP="00472A6C">
      <w:pPr>
        <w:rPr>
          <w:sz w:val="24"/>
          <w:szCs w:val="24"/>
        </w:rPr>
      </w:pPr>
    </w:p>
    <w:p w14:paraId="7918322F" w14:textId="304A25FE" w:rsidR="00984A03" w:rsidRDefault="00984A03" w:rsidP="00472A6C">
      <w:pPr>
        <w:rPr>
          <w:sz w:val="24"/>
          <w:szCs w:val="24"/>
        </w:rPr>
      </w:pPr>
    </w:p>
    <w:p w14:paraId="27A050ED" w14:textId="07E16B20" w:rsidR="00984A03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>Stephanie Volkmann</w:t>
      </w:r>
    </w:p>
    <w:p w14:paraId="6DD7587B" w14:textId="697943F0" w:rsidR="00984A03" w:rsidRPr="00E125A7" w:rsidRDefault="00984A03" w:rsidP="00472A6C">
      <w:pPr>
        <w:rPr>
          <w:sz w:val="24"/>
          <w:szCs w:val="24"/>
        </w:rPr>
      </w:pPr>
      <w:r>
        <w:rPr>
          <w:sz w:val="24"/>
          <w:szCs w:val="24"/>
        </w:rPr>
        <w:t>Planning and Zoning Clerk</w:t>
      </w:r>
    </w:p>
    <w:p w14:paraId="3AC1940D" w14:textId="2F597E0E" w:rsidR="00E125A7" w:rsidRDefault="00E125A7" w:rsidP="00472A6C">
      <w:pPr>
        <w:rPr>
          <w:sz w:val="24"/>
          <w:szCs w:val="24"/>
        </w:rPr>
      </w:pPr>
    </w:p>
    <w:p w14:paraId="1745B5EE" w14:textId="77777777" w:rsidR="00E125A7" w:rsidRDefault="00E125A7" w:rsidP="00472A6C">
      <w:pPr>
        <w:rPr>
          <w:sz w:val="24"/>
          <w:szCs w:val="24"/>
        </w:rPr>
      </w:pPr>
    </w:p>
    <w:p w14:paraId="2694B37A" w14:textId="31B62916" w:rsidR="00741BEF" w:rsidRDefault="00741BEF" w:rsidP="00472A6C">
      <w:pPr>
        <w:rPr>
          <w:sz w:val="24"/>
          <w:szCs w:val="24"/>
        </w:rPr>
      </w:pPr>
    </w:p>
    <w:p w14:paraId="3452FBB2" w14:textId="77777777" w:rsidR="00741BEF" w:rsidRDefault="00741BEF" w:rsidP="00472A6C">
      <w:pPr>
        <w:rPr>
          <w:sz w:val="24"/>
          <w:szCs w:val="24"/>
        </w:rPr>
      </w:pPr>
    </w:p>
    <w:p w14:paraId="59B07637" w14:textId="77777777" w:rsidR="005F13E3" w:rsidRDefault="005F13E3" w:rsidP="00472A6C">
      <w:pPr>
        <w:rPr>
          <w:sz w:val="24"/>
          <w:szCs w:val="24"/>
        </w:rPr>
      </w:pPr>
    </w:p>
    <w:p w14:paraId="29708327" w14:textId="13A91C54" w:rsidR="00033DCA" w:rsidRDefault="00033DCA" w:rsidP="00472A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B623DC" w14:textId="77777777" w:rsidR="00472A6C" w:rsidRDefault="00472A6C" w:rsidP="00472A6C">
      <w:pPr>
        <w:rPr>
          <w:sz w:val="24"/>
          <w:szCs w:val="24"/>
        </w:rPr>
      </w:pPr>
    </w:p>
    <w:p w14:paraId="4B7D87F0" w14:textId="29D4DF40" w:rsidR="00472A6C" w:rsidRDefault="00472A6C" w:rsidP="00472A6C">
      <w:pPr>
        <w:rPr>
          <w:sz w:val="24"/>
          <w:szCs w:val="24"/>
        </w:rPr>
      </w:pPr>
    </w:p>
    <w:p w14:paraId="668564A7" w14:textId="77777777" w:rsidR="00472A6C" w:rsidRPr="00472A6C" w:rsidRDefault="00472A6C" w:rsidP="00472A6C">
      <w:pPr>
        <w:rPr>
          <w:sz w:val="24"/>
          <w:szCs w:val="24"/>
        </w:rPr>
      </w:pPr>
    </w:p>
    <w:p w14:paraId="5AF97569" w14:textId="77777777" w:rsidR="00187F80" w:rsidRDefault="00187F80" w:rsidP="00187F80">
      <w:pPr>
        <w:pStyle w:val="ListParagraph"/>
        <w:ind w:left="90"/>
        <w:rPr>
          <w:sz w:val="24"/>
          <w:szCs w:val="24"/>
        </w:rPr>
      </w:pPr>
    </w:p>
    <w:p w14:paraId="6720FD34" w14:textId="108A48E4" w:rsidR="00643CDA" w:rsidRDefault="00187F80" w:rsidP="00A529BF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AD5C144" w14:textId="259B0E6B" w:rsidR="00592922" w:rsidRDefault="00592922" w:rsidP="00A529BF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14:paraId="36532B35" w14:textId="2FAD5BDC" w:rsidR="00592922" w:rsidRDefault="00592922" w:rsidP="00A529BF">
      <w:pPr>
        <w:pStyle w:val="ListParagraph"/>
        <w:ind w:left="9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B2B06F" w14:textId="772740B4" w:rsidR="00592922" w:rsidRDefault="00592922" w:rsidP="00A529BF">
      <w:pPr>
        <w:pStyle w:val="ListParagraph"/>
        <w:ind w:left="90"/>
        <w:rPr>
          <w:sz w:val="24"/>
          <w:szCs w:val="24"/>
        </w:rPr>
      </w:pPr>
    </w:p>
    <w:p w14:paraId="37EA23F1" w14:textId="77777777" w:rsidR="00592922" w:rsidRPr="00A21B49" w:rsidRDefault="00592922" w:rsidP="00A529BF">
      <w:pPr>
        <w:pStyle w:val="ListParagraph"/>
        <w:ind w:left="90"/>
        <w:rPr>
          <w:sz w:val="24"/>
          <w:szCs w:val="24"/>
        </w:rPr>
      </w:pPr>
    </w:p>
    <w:sectPr w:rsidR="00592922" w:rsidRPr="00A21B4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307C" w14:textId="77777777" w:rsidR="00A529BF" w:rsidRDefault="00A529BF">
      <w:r>
        <w:separator/>
      </w:r>
    </w:p>
  </w:endnote>
  <w:endnote w:type="continuationSeparator" w:id="0">
    <w:p w14:paraId="6C47F240" w14:textId="77777777" w:rsidR="00A529BF" w:rsidRDefault="00A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2417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F724225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2B97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B79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E7B1" w14:textId="77777777" w:rsidR="00A529BF" w:rsidRDefault="00A529BF">
      <w:r>
        <w:separator/>
      </w:r>
    </w:p>
  </w:footnote>
  <w:footnote w:type="continuationSeparator" w:id="0">
    <w:p w14:paraId="10C34D59" w14:textId="77777777" w:rsidR="00A529BF" w:rsidRDefault="00A5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5B82" w14:textId="379B840B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17C11">
      <w:rPr>
        <w:noProof/>
      </w:rPr>
      <w:t>July 19,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01079"/>
    <w:multiLevelType w:val="hybridMultilevel"/>
    <w:tmpl w:val="E362B6F4"/>
    <w:lvl w:ilvl="0" w:tplc="23748286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B3E56F4"/>
    <w:multiLevelType w:val="hybridMultilevel"/>
    <w:tmpl w:val="21040750"/>
    <w:lvl w:ilvl="0" w:tplc="EBFCBB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BF"/>
    <w:rsid w:val="00001AD0"/>
    <w:rsid w:val="00033DCA"/>
    <w:rsid w:val="00035E7C"/>
    <w:rsid w:val="0005365B"/>
    <w:rsid w:val="000C69EE"/>
    <w:rsid w:val="000D3A13"/>
    <w:rsid w:val="00187F80"/>
    <w:rsid w:val="00191759"/>
    <w:rsid w:val="0023292C"/>
    <w:rsid w:val="002D6831"/>
    <w:rsid w:val="003B67E6"/>
    <w:rsid w:val="004336B6"/>
    <w:rsid w:val="00472A6C"/>
    <w:rsid w:val="00476A8E"/>
    <w:rsid w:val="004A46D3"/>
    <w:rsid w:val="004B7C65"/>
    <w:rsid w:val="004D01D5"/>
    <w:rsid w:val="004E31BC"/>
    <w:rsid w:val="004F269E"/>
    <w:rsid w:val="0054042A"/>
    <w:rsid w:val="00592922"/>
    <w:rsid w:val="005C2639"/>
    <w:rsid w:val="005F13E3"/>
    <w:rsid w:val="00605B3D"/>
    <w:rsid w:val="00643CDA"/>
    <w:rsid w:val="0068503C"/>
    <w:rsid w:val="006F4649"/>
    <w:rsid w:val="00734087"/>
    <w:rsid w:val="00741BEF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84A03"/>
    <w:rsid w:val="00994FC9"/>
    <w:rsid w:val="00A21B49"/>
    <w:rsid w:val="00A41127"/>
    <w:rsid w:val="00A47F07"/>
    <w:rsid w:val="00A529BF"/>
    <w:rsid w:val="00AD6EE6"/>
    <w:rsid w:val="00AE6AFB"/>
    <w:rsid w:val="00AF0D67"/>
    <w:rsid w:val="00B014AD"/>
    <w:rsid w:val="00B17C11"/>
    <w:rsid w:val="00B22A57"/>
    <w:rsid w:val="00B26A71"/>
    <w:rsid w:val="00BD5199"/>
    <w:rsid w:val="00C21A5A"/>
    <w:rsid w:val="00C63AF3"/>
    <w:rsid w:val="00CB3898"/>
    <w:rsid w:val="00CF0DB3"/>
    <w:rsid w:val="00D53B93"/>
    <w:rsid w:val="00DF1A6C"/>
    <w:rsid w:val="00E054EE"/>
    <w:rsid w:val="00E125A7"/>
    <w:rsid w:val="00E23C70"/>
    <w:rsid w:val="00E61965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191D6E1"/>
  <w15:chartTrackingRefBased/>
  <w15:docId w15:val="{1F1F95F7-34A5-46EF-BE43-656A33E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5</Pages>
  <Words>1077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2023-07-19T16:42:00Z</cp:lastPrinted>
  <dcterms:created xsi:type="dcterms:W3CDTF">2023-07-19T16:43:00Z</dcterms:created>
  <dcterms:modified xsi:type="dcterms:W3CDTF">2023-07-19T16:43:00Z</dcterms:modified>
</cp:coreProperties>
</file>